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78"/>
        <w:gridCol w:w="4411"/>
        <w:gridCol w:w="2463"/>
        <w:gridCol w:w="1417"/>
      </w:tblGrid>
      <w:tr w:rsidR="002F4EC5" w:rsidRPr="002F4EC5" w:rsidTr="002F4EC5">
        <w:trPr>
          <w:trHeight w:val="218"/>
        </w:trPr>
        <w:tc>
          <w:tcPr>
            <w:tcW w:w="578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66CC"/>
                <w:sz w:val="32"/>
                <w:szCs w:val="32"/>
              </w:rPr>
            </w:pPr>
            <w:r w:rsidRPr="002F4EC5">
              <w:rPr>
                <w:rFonts w:ascii="Calibri" w:hAnsi="Calibri" w:cs="Calibri"/>
                <w:color w:val="0066CC"/>
                <w:sz w:val="32"/>
                <w:szCs w:val="32"/>
              </w:rPr>
              <w:t>Autovetture - gommoni in dotazione</w:t>
            </w: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F4EC5" w:rsidRPr="002F4EC5" w:rsidTr="002F4EC5">
        <w:trPr>
          <w:trHeight w:val="218"/>
        </w:trPr>
        <w:tc>
          <w:tcPr>
            <w:tcW w:w="1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</w:p>
        </w:tc>
        <w:tc>
          <w:tcPr>
            <w:tcW w:w="3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2F4EC5">
              <w:rPr>
                <w:rFonts w:ascii="Calibri" w:hAnsi="Calibri" w:cs="Calibri"/>
                <w:b/>
                <w:color w:val="000000"/>
              </w:rPr>
              <w:t xml:space="preserve">       Dati </w:t>
            </w:r>
            <w:r>
              <w:rPr>
                <w:rFonts w:ascii="Calibri" w:hAnsi="Calibri" w:cs="Calibri"/>
                <w:b/>
                <w:color w:val="000000"/>
              </w:rPr>
              <w:t>aggiornamento</w:t>
            </w:r>
            <w:r w:rsidRPr="002F4EC5">
              <w:rPr>
                <w:rFonts w:ascii="Calibri" w:hAnsi="Calibri" w:cs="Calibri"/>
                <w:b/>
                <w:color w:val="000000"/>
              </w:rPr>
              <w:t xml:space="preserve"> al 31 marzo 2017</w:t>
            </w:r>
          </w:p>
        </w:tc>
      </w:tr>
      <w:tr w:rsidR="002F4EC5" w:rsidRPr="002F4EC5" w:rsidTr="002F4EC5">
        <w:trPr>
          <w:trHeight w:val="142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6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F4EC5" w:rsidRPr="002F4EC5" w:rsidTr="002F4EC5">
        <w:trPr>
          <w:trHeight w:val="804"/>
        </w:trPr>
        <w:tc>
          <w:tcPr>
            <w:tcW w:w="5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66CC"/>
                <w:sz w:val="24"/>
                <w:szCs w:val="24"/>
              </w:rPr>
            </w:pPr>
            <w:r w:rsidRPr="002F4EC5">
              <w:rPr>
                <w:rFonts w:ascii="Calibri" w:hAnsi="Calibri" w:cs="Calibri"/>
                <w:b/>
                <w:bCs/>
                <w:color w:val="0066CC"/>
                <w:sz w:val="24"/>
                <w:szCs w:val="24"/>
              </w:rPr>
              <w:t>Pubblicazione ai sensi dell'art.4 del D.P.C.M. 25.09.2014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66CC"/>
              </w:rPr>
            </w:pPr>
            <w:r w:rsidRPr="002F4EC5">
              <w:rPr>
                <w:rFonts w:ascii="Calibri" w:hAnsi="Calibri" w:cs="Calibri"/>
                <w:b/>
                <w:bCs/>
                <w:color w:val="0066CC"/>
              </w:rPr>
              <w:t>DATI AUTOVETTURE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66CC"/>
              </w:rPr>
            </w:pPr>
            <w:r w:rsidRPr="002F4EC5">
              <w:rPr>
                <w:rFonts w:ascii="Calibri" w:hAnsi="Calibri" w:cs="Calibri"/>
                <w:b/>
                <w:bCs/>
                <w:color w:val="0066CC"/>
              </w:rPr>
              <w:t>TARGA</w:t>
            </w:r>
          </w:p>
        </w:tc>
      </w:tr>
      <w:tr w:rsidR="002F4EC5" w:rsidRPr="002F4EC5" w:rsidTr="002F4EC5">
        <w:trPr>
          <w:trHeight w:val="437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PROPRIETA' N. 01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MACCHINA OPERATRICE SEMOVENTE ROBUSTUS P 360/B - KW 007,5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ANNO DI IMMATR. NAPOLI 17/02/1993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NAAE585</w:t>
            </w:r>
          </w:p>
        </w:tc>
      </w:tr>
      <w:tr w:rsidR="002F4EC5" w:rsidRPr="002F4EC5" w:rsidTr="002F4EC5">
        <w:trPr>
          <w:trHeight w:val="437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PROPRIETA' N. 01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CICLOMOTORE  A TRE RUOTE -  APE PIAGGIO - CIL. 50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ANNO DI IMMATR. NAPOLI 29/02/2008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X4YHYS</w:t>
            </w:r>
          </w:p>
        </w:tc>
      </w:tr>
      <w:tr w:rsidR="002F4EC5" w:rsidRPr="002F4EC5" w:rsidTr="002F4EC5">
        <w:trPr>
          <w:trHeight w:val="437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PROPRIETA' N. 01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AUTOMOBILE CITROEN C1 - CIL. 998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ANNO DI IMMATR. NAPOLI 22/04/2008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DP648JJ</w:t>
            </w:r>
          </w:p>
        </w:tc>
      </w:tr>
      <w:tr w:rsidR="002F4EC5" w:rsidRPr="002F4EC5" w:rsidTr="002F4EC5">
        <w:trPr>
          <w:trHeight w:val="437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PROPRIETA' N. 01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MOTOCICLO HONDA KF 10 - CIL. 150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ANNO DI IMMATR. NAPOLI 11/10/2011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DV78375</w:t>
            </w:r>
          </w:p>
        </w:tc>
      </w:tr>
      <w:tr w:rsidR="002F4EC5" w:rsidRPr="002F4EC5" w:rsidTr="002F4EC5">
        <w:trPr>
          <w:trHeight w:val="437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PROPRIETA' N. 01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CICLOMOTORE A DUE RUOTE - RIZZATO A7E - CIL. ELETTRICO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ANNO DI IMMATR. NAPOLI 13/09/2011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X4HBPS</w:t>
            </w:r>
          </w:p>
        </w:tc>
      </w:tr>
      <w:tr w:rsidR="002F4EC5" w:rsidRPr="002F4EC5" w:rsidTr="002F4EC5">
        <w:trPr>
          <w:trHeight w:val="437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PROPRIETA' N. 01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MACCHINA QUADRICICLO ELETRICO - MELEX  - CIL. ELETTRICO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ANNO DI IMMATR. NAPOLI 07/01/2015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EC31991</w:t>
            </w:r>
          </w:p>
        </w:tc>
      </w:tr>
      <w:tr w:rsidR="002F4EC5" w:rsidRPr="002F4EC5" w:rsidTr="002F4EC5">
        <w:trPr>
          <w:trHeight w:val="437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PROPRIETA' N. 01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MACCHINA QUADRICICLO ELETRICO - MELEX  - CIL. ELETTRICO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ANNO DI IMMATR. NAPOLI 09/04/2014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EB41587</w:t>
            </w:r>
          </w:p>
        </w:tc>
      </w:tr>
      <w:tr w:rsidR="002F4EC5" w:rsidRPr="002F4EC5" w:rsidTr="002F4EC5">
        <w:trPr>
          <w:trHeight w:val="437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PROPRIETA' N. 01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MACCHINA QUADRICICLO ELETRICO - MELEX  - CIL. ELETTRICO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ANNO DI IMMATR. NAPOLI 05/11/2011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ZA370XH</w:t>
            </w:r>
          </w:p>
        </w:tc>
      </w:tr>
      <w:tr w:rsidR="002F4EC5" w:rsidRPr="002F4EC5" w:rsidTr="002F4EC5">
        <w:trPr>
          <w:trHeight w:val="437"/>
        </w:trPr>
        <w:tc>
          <w:tcPr>
            <w:tcW w:w="13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1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F4EC5" w:rsidRPr="002F4EC5" w:rsidTr="002F4EC5">
        <w:trPr>
          <w:trHeight w:val="653"/>
        </w:trPr>
        <w:tc>
          <w:tcPr>
            <w:tcW w:w="5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66CC"/>
                <w:sz w:val="24"/>
                <w:szCs w:val="24"/>
              </w:rPr>
            </w:pPr>
            <w:r w:rsidRPr="002F4EC5">
              <w:rPr>
                <w:rFonts w:ascii="Calibri" w:hAnsi="Calibri" w:cs="Calibri"/>
                <w:b/>
                <w:bCs/>
                <w:color w:val="0066CC"/>
                <w:sz w:val="24"/>
                <w:szCs w:val="24"/>
              </w:rPr>
              <w:t>Pubblicazione ai sensi dell'art.4 del D.P.C.M. 25.09.2014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66CC"/>
              </w:rPr>
            </w:pPr>
            <w:r w:rsidRPr="002F4EC5">
              <w:rPr>
                <w:rFonts w:ascii="Calibri" w:hAnsi="Calibri" w:cs="Calibri"/>
                <w:b/>
                <w:bCs/>
                <w:color w:val="0066CC"/>
              </w:rPr>
              <w:t>DATI MOTORE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66CC"/>
                <w:sz w:val="18"/>
                <w:szCs w:val="18"/>
              </w:rPr>
            </w:pPr>
            <w:r w:rsidRPr="002F4EC5">
              <w:rPr>
                <w:rFonts w:ascii="Calibri" w:hAnsi="Calibri" w:cs="Calibri"/>
                <w:b/>
                <w:bCs/>
                <w:color w:val="0066CC"/>
                <w:sz w:val="18"/>
                <w:szCs w:val="18"/>
              </w:rPr>
              <w:t>MATRICOLA</w:t>
            </w:r>
          </w:p>
        </w:tc>
      </w:tr>
      <w:tr w:rsidR="002F4EC5" w:rsidRPr="002F4EC5" w:rsidTr="002F4EC5">
        <w:trPr>
          <w:trHeight w:val="437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PROPRIETA' N. 01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GOMMONE MARINO  - YAMAHA FT 9,9MHL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DICH. N. 92929 DEL 21/03/2017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6AVK1040452</w:t>
            </w:r>
          </w:p>
        </w:tc>
      </w:tr>
      <w:tr w:rsidR="002F4EC5" w:rsidRPr="002F4EC5" w:rsidTr="002F4EC5">
        <w:trPr>
          <w:trHeight w:val="437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PROPRIETA' N. 01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GOMMONE MARINO - YAMAHA FT25FETL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DICH. N. 90274 DEL 31/05/2016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6BLK1003576</w:t>
            </w:r>
          </w:p>
        </w:tc>
      </w:tr>
      <w:tr w:rsidR="002F4EC5" w:rsidRPr="002F4EC5" w:rsidTr="002F4EC5">
        <w:trPr>
          <w:trHeight w:val="437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PROPRIETA' N. 01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GOMMONE MARINO - YAMAHA FT25FETL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DICH. N. 90833 DEL 25/06/2016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6BLK1003835</w:t>
            </w:r>
          </w:p>
        </w:tc>
      </w:tr>
      <w:tr w:rsidR="002F4EC5" w:rsidRPr="002F4EC5" w:rsidTr="002F4EC5">
        <w:trPr>
          <w:trHeight w:val="437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PROPRIETA' N. 01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GOMMONE MARINO -SELVA HP 40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DICH. N. 14 DEL 20/04/2014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1011822</w:t>
            </w:r>
          </w:p>
        </w:tc>
      </w:tr>
      <w:tr w:rsidR="002F4EC5" w:rsidRPr="002F4EC5" w:rsidTr="002F4EC5">
        <w:trPr>
          <w:trHeight w:val="437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PROPRIETA' N. 01</w:t>
            </w:r>
          </w:p>
        </w:tc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GOMMONE MARINO - JOHNSON J15R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DICH. N. 001718 DEL 28/04/2006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EC5" w:rsidRPr="002F4EC5" w:rsidRDefault="002F4EC5" w:rsidP="002F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4EC5">
              <w:rPr>
                <w:rFonts w:ascii="Calibri" w:hAnsi="Calibri" w:cs="Calibri"/>
                <w:color w:val="000000"/>
                <w:sz w:val="18"/>
                <w:szCs w:val="18"/>
              </w:rPr>
              <w:t>7072338</w:t>
            </w:r>
          </w:p>
        </w:tc>
      </w:tr>
    </w:tbl>
    <w:p w:rsidR="00C15896" w:rsidRPr="002F4EC5" w:rsidRDefault="00C15896" w:rsidP="00872F62">
      <w:pPr>
        <w:rPr>
          <w:sz w:val="18"/>
          <w:szCs w:val="18"/>
        </w:rPr>
      </w:pPr>
    </w:p>
    <w:p w:rsidR="00872F62" w:rsidRDefault="00872F62" w:rsidP="00872F62"/>
    <w:p w:rsidR="00872F62" w:rsidRDefault="00872F62" w:rsidP="00872F62"/>
    <w:p w:rsidR="00872F62" w:rsidRDefault="00872F62" w:rsidP="00872F62"/>
    <w:p w:rsidR="00872F62" w:rsidRDefault="00872F62" w:rsidP="00872F62"/>
    <w:sectPr w:rsidR="00872F62" w:rsidSect="00C15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064" w:rsidRDefault="00615064" w:rsidP="002F4EC5">
      <w:pPr>
        <w:spacing w:after="0" w:line="240" w:lineRule="auto"/>
      </w:pPr>
      <w:r>
        <w:separator/>
      </w:r>
    </w:p>
  </w:endnote>
  <w:endnote w:type="continuationSeparator" w:id="0">
    <w:p w:rsidR="00615064" w:rsidRDefault="00615064" w:rsidP="002F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064" w:rsidRDefault="00615064" w:rsidP="002F4EC5">
      <w:pPr>
        <w:spacing w:after="0" w:line="240" w:lineRule="auto"/>
      </w:pPr>
      <w:r>
        <w:separator/>
      </w:r>
    </w:p>
  </w:footnote>
  <w:footnote w:type="continuationSeparator" w:id="0">
    <w:p w:rsidR="00615064" w:rsidRDefault="00615064" w:rsidP="002F4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9E1"/>
    <w:rsid w:val="00040F33"/>
    <w:rsid w:val="000B622A"/>
    <w:rsid w:val="001C0B7E"/>
    <w:rsid w:val="001D3118"/>
    <w:rsid w:val="002F4EC5"/>
    <w:rsid w:val="00320FDC"/>
    <w:rsid w:val="004D6664"/>
    <w:rsid w:val="00615064"/>
    <w:rsid w:val="006750FB"/>
    <w:rsid w:val="00872F62"/>
    <w:rsid w:val="0094018C"/>
    <w:rsid w:val="00A71F06"/>
    <w:rsid w:val="00A824E7"/>
    <w:rsid w:val="00AF5F5D"/>
    <w:rsid w:val="00B918BD"/>
    <w:rsid w:val="00BE205B"/>
    <w:rsid w:val="00C15896"/>
    <w:rsid w:val="00D013C1"/>
    <w:rsid w:val="00D039EB"/>
    <w:rsid w:val="00D422B9"/>
    <w:rsid w:val="00DA7F72"/>
    <w:rsid w:val="00E056BC"/>
    <w:rsid w:val="00E95596"/>
    <w:rsid w:val="00FF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5896"/>
  </w:style>
  <w:style w:type="paragraph" w:styleId="Titolo2">
    <w:name w:val="heading 2"/>
    <w:basedOn w:val="Normale"/>
    <w:link w:val="Titolo2Carattere"/>
    <w:uiPriority w:val="9"/>
    <w:qFormat/>
    <w:rsid w:val="00FF4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F49E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F7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F4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4EC5"/>
  </w:style>
  <w:style w:type="paragraph" w:styleId="Pidipagina">
    <w:name w:val="footer"/>
    <w:basedOn w:val="Normale"/>
    <w:link w:val="PidipaginaCarattere"/>
    <w:uiPriority w:val="99"/>
    <w:semiHidden/>
    <w:unhideWhenUsed/>
    <w:rsid w:val="002F4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4E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Amministrazione</cp:lastModifiedBy>
  <cp:revision>2</cp:revision>
  <cp:lastPrinted>2017-04-16T13:29:00Z</cp:lastPrinted>
  <dcterms:created xsi:type="dcterms:W3CDTF">2017-04-16T13:31:00Z</dcterms:created>
  <dcterms:modified xsi:type="dcterms:W3CDTF">2017-04-16T13:31:00Z</dcterms:modified>
</cp:coreProperties>
</file>